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D4500" w:rsidP="00DD4500">
            <w:pPr>
              <w:rPr>
                <w:rFonts w:ascii="Arial" w:hAnsi="Arial"/>
              </w:rPr>
            </w:pPr>
            <w:r>
              <w:rPr>
                <w:rFonts w:ascii="Arial" w:eastAsia="Calibri" w:hAnsi="Arial" w:cs="Arial"/>
                <w:szCs w:val="24"/>
                <w:lang w:val="en-CA"/>
              </w:rPr>
              <w:t xml:space="preserve">Pre-Trades/Tech Mathematics </w:t>
            </w:r>
            <w:r w:rsidR="004F4F41">
              <w:rPr>
                <w:rFonts w:ascii="Arial" w:eastAsia="Calibri" w:hAnsi="Arial" w:cs="Arial"/>
                <w:szCs w:val="24"/>
                <w:lang w:val="en-CA"/>
              </w:rPr>
              <w:t>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4F4F41">
              <w:rPr>
                <w:rFonts w:ascii="Arial" w:hAnsi="Arial"/>
              </w:rPr>
              <w:t>163</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D4500">
            <w:pPr>
              <w:rPr>
                <w:rFonts w:ascii="Arial" w:hAnsi="Arial"/>
              </w:rPr>
            </w:pPr>
            <w:r>
              <w:rPr>
                <w:rFonts w:ascii="Arial" w:hAnsi="Arial"/>
              </w:rPr>
              <w:t>Pre-Trades / Pre-Technology</w:t>
            </w:r>
          </w:p>
          <w:p w:rsidR="00DD4500" w:rsidRDefault="00DD4500">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p>
          <w:p w:rsidR="00D1300B" w:rsidRDefault="00D1300B">
            <w:pPr>
              <w:rPr>
                <w:rFonts w:ascii="Arial" w:hAnsi="Arial"/>
              </w:rPr>
            </w:pPr>
          </w:p>
        </w:tc>
        <w:tc>
          <w:tcPr>
            <w:tcW w:w="1276" w:type="dxa"/>
          </w:tcPr>
          <w:p w:rsidR="00D1300B" w:rsidRPr="00AE2227" w:rsidRDefault="00AE2227" w:rsidP="00AE517A">
            <w:pPr>
              <w:rPr>
                <w:rFonts w:ascii="Arial" w:hAnsi="Arial"/>
                <w:sz w:val="22"/>
                <w:szCs w:val="22"/>
              </w:rPr>
            </w:pPr>
            <w:r w:rsidRPr="00AE2227">
              <w:rPr>
                <w:rFonts w:ascii="Arial" w:hAnsi="Arial"/>
                <w:sz w:val="22"/>
                <w:szCs w:val="22"/>
              </w:rPr>
              <w:t>June 2013</w:t>
            </w: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2C2BD3" w:rsidP="00504612">
            <w:pPr>
              <w:rPr>
                <w:rFonts w:ascii="Arial" w:hAnsi="Arial"/>
              </w:rPr>
            </w:pP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AA7BD9" w:rsidP="00EC392F">
            <w:pPr>
              <w:jc w:val="center"/>
              <w:rPr>
                <w:rFonts w:ascii="Arial" w:hAnsi="Arial"/>
              </w:rPr>
            </w:pPr>
            <w:r>
              <w:rPr>
                <w:rFonts w:ascii="Arial" w:hAnsi="Arial"/>
              </w:rPr>
              <w:t>“Colin Kirkwood”</w:t>
            </w:r>
          </w:p>
        </w:tc>
        <w:tc>
          <w:tcPr>
            <w:tcW w:w="1377" w:type="dxa"/>
            <w:gridSpan w:val="2"/>
          </w:tcPr>
          <w:p w:rsidR="00D1300B" w:rsidRPr="00AA7BD9" w:rsidRDefault="00AA7BD9">
            <w:pPr>
              <w:rPr>
                <w:rFonts w:ascii="Arial" w:hAnsi="Arial"/>
                <w:sz w:val="22"/>
                <w:szCs w:val="22"/>
              </w:rPr>
            </w:pPr>
            <w:r w:rsidRPr="00AA7BD9">
              <w:rPr>
                <w:rFonts w:ascii="Arial" w:hAnsi="Arial"/>
                <w:sz w:val="22"/>
                <w:szCs w:val="22"/>
              </w:rPr>
              <w:t>June 18, 2013</w:t>
            </w:r>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F4F41">
            <w:pPr>
              <w:rPr>
                <w:rFonts w:ascii="Arial" w:hAnsi="Arial"/>
              </w:rPr>
            </w:pPr>
            <w:r>
              <w:rPr>
                <w:rFonts w:ascii="Arial" w:hAnsi="Arial"/>
              </w:rPr>
              <w:t>MTH 162-3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DD4500">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2329D8" w:rsidRDefault="002329D8" w:rsidP="002329D8">
            <w:pPr>
              <w:spacing w:after="200" w:line="276" w:lineRule="auto"/>
              <w:rPr>
                <w:rFonts w:ascii="Arial" w:eastAsiaTheme="minorHAnsi" w:hAnsi="Arial" w:cs="Arial"/>
                <w:szCs w:val="24"/>
                <w:lang w:val="en-CA"/>
              </w:rPr>
            </w:pPr>
          </w:p>
          <w:p w:rsidR="004F4F41" w:rsidRPr="004F4F41" w:rsidRDefault="004F4F41" w:rsidP="004F4F41">
            <w:pPr>
              <w:spacing w:after="200" w:line="276" w:lineRule="auto"/>
              <w:rPr>
                <w:rFonts w:ascii="Arial" w:eastAsiaTheme="minorHAnsi" w:hAnsi="Arial" w:cstheme="minorBidi"/>
                <w:szCs w:val="24"/>
                <w:lang w:val="en-CA"/>
              </w:rPr>
            </w:pPr>
            <w:r w:rsidRPr="004F4F41">
              <w:rPr>
                <w:rFonts w:ascii="Arial" w:eastAsiaTheme="minorHAnsi" w:hAnsi="Arial" w:cstheme="minorBidi"/>
                <w:szCs w:val="24"/>
                <w:lang w:val="en-CA"/>
              </w:rPr>
              <w:t xml:space="preserve">This course is a continuation of </w:t>
            </w:r>
            <w:smartTag w:uri="urn:schemas-microsoft-com:office:smarttags" w:element="stockticker">
              <w:r w:rsidRPr="004F4F41">
                <w:rPr>
                  <w:rFonts w:ascii="Arial" w:eastAsiaTheme="minorHAnsi" w:hAnsi="Arial" w:cstheme="minorBidi"/>
                  <w:szCs w:val="24"/>
                  <w:lang w:val="en-CA"/>
                </w:rPr>
                <w:t>MTH</w:t>
              </w:r>
            </w:smartTag>
            <w:r w:rsidRPr="004F4F41">
              <w:rPr>
                <w:rFonts w:ascii="Arial" w:eastAsiaTheme="minorHAnsi" w:hAnsi="Arial" w:cstheme="minorBidi"/>
                <w:szCs w:val="24"/>
                <w:lang w:val="en-CA"/>
              </w:rPr>
              <w:t>1</w:t>
            </w:r>
            <w:r>
              <w:rPr>
                <w:rFonts w:ascii="Arial" w:eastAsiaTheme="minorHAnsi" w:hAnsi="Arial" w:cstheme="minorBidi"/>
                <w:szCs w:val="24"/>
                <w:lang w:val="en-CA"/>
              </w:rPr>
              <w:t>62</w:t>
            </w:r>
            <w:r w:rsidRPr="004F4F41">
              <w:rPr>
                <w:rFonts w:ascii="Arial" w:eastAsiaTheme="minorHAnsi" w:hAnsi="Arial" w:cstheme="minorBidi"/>
                <w:szCs w:val="24"/>
                <w:lang w:val="en-CA"/>
              </w:rPr>
              <w:t xml:space="preserve"> -3 (from Semester One) for pre-trades and technology students.  Students will expand on their use of math study skills and problem solving strategies.  The focus will be on meeting the student’s individual needs based on his or her personal goals</w:t>
            </w:r>
            <w:r w:rsidR="008A0D1C">
              <w:rPr>
                <w:rFonts w:ascii="Arial" w:eastAsiaTheme="minorHAnsi" w:hAnsi="Arial" w:cstheme="minorBidi"/>
                <w:szCs w:val="24"/>
                <w:lang w:val="en-CA"/>
              </w:rPr>
              <w:t xml:space="preserve"> as were specified in the plan developed last semester</w:t>
            </w:r>
            <w:r w:rsidRPr="004F4F41">
              <w:rPr>
                <w:rFonts w:ascii="Arial" w:eastAsiaTheme="minorHAnsi" w:hAnsi="Arial" w:cstheme="minorBidi"/>
                <w:szCs w:val="24"/>
                <w:lang w:val="en-CA"/>
              </w:rPr>
              <w:t xml:space="preserve">.  </w:t>
            </w:r>
            <w:r w:rsidR="008A0D1C">
              <w:rPr>
                <w:rFonts w:ascii="Arial" w:eastAsiaTheme="minorHAnsi" w:hAnsi="Arial" w:cstheme="minorBidi"/>
                <w:szCs w:val="24"/>
                <w:lang w:val="en-CA"/>
              </w:rPr>
              <w:t>In addition to further developing math concepts reviewed in MTH162-3, topi</w:t>
            </w:r>
            <w:r w:rsidRPr="004F4F41">
              <w:rPr>
                <w:rFonts w:ascii="Arial" w:eastAsiaTheme="minorHAnsi" w:hAnsi="Arial" w:cstheme="minorBidi"/>
                <w:szCs w:val="24"/>
                <w:lang w:val="en-CA"/>
              </w:rPr>
              <w:t xml:space="preserve">cs of study may include: </w:t>
            </w:r>
            <w:r w:rsidRPr="004F4F41">
              <w:rPr>
                <w:rFonts w:ascii="Arial" w:eastAsiaTheme="minorHAnsi" w:hAnsi="Arial" w:cs="Arial"/>
                <w:szCs w:val="24"/>
                <w:lang w:val="en-CA"/>
              </w:rPr>
              <w:t xml:space="preserve">graphing linear relationships, </w:t>
            </w:r>
            <w:r w:rsidRPr="004F4F41">
              <w:rPr>
                <w:rFonts w:ascii="Arial" w:eastAsiaTheme="minorHAnsi" w:hAnsi="Arial" w:cstheme="minorBidi"/>
                <w:szCs w:val="24"/>
                <w:lang w:val="en-CA"/>
              </w:rPr>
              <w:t xml:space="preserve">quadratic, exponential and logarithmic equations, geometry, and </w:t>
            </w:r>
            <w:r w:rsidRPr="004F4F41">
              <w:rPr>
                <w:rFonts w:ascii="Arial" w:eastAsiaTheme="minorHAnsi" w:hAnsi="Arial" w:cs="Arial"/>
                <w:szCs w:val="24"/>
                <w:lang w:val="en-CA"/>
              </w:rPr>
              <w:t>trigonometry of right and oblique triangles with applications.</w:t>
            </w:r>
          </w:p>
          <w:p w:rsidR="002329D8" w:rsidRPr="002329D8" w:rsidRDefault="002329D8" w:rsidP="004F4F41">
            <w:pPr>
              <w:spacing w:after="200" w:line="276" w:lineRule="auto"/>
              <w:rPr>
                <w:rFonts w:ascii="Arial" w:eastAsiaTheme="minorHAnsi" w:hAnsi="Arial" w:cs="Arial"/>
                <w:szCs w:val="24"/>
                <w:lang w:val="en-CA"/>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11F7B" w:rsidRDefault="00A12E9B" w:rsidP="00A12E9B">
            <w:pPr>
              <w:rPr>
                <w:rFonts w:ascii="Arial" w:hAnsi="Arial" w:cs="Arial"/>
                <w:szCs w:val="24"/>
              </w:rPr>
            </w:pPr>
            <w:r>
              <w:rPr>
                <w:rFonts w:ascii="Arial" w:hAnsi="Arial" w:cs="Arial"/>
                <w:szCs w:val="24"/>
              </w:rPr>
              <w:t>Implement the</w:t>
            </w:r>
            <w:r w:rsidRPr="003B6203">
              <w:rPr>
                <w:rFonts w:ascii="Arial" w:hAnsi="Arial" w:cs="Arial"/>
                <w:szCs w:val="24"/>
              </w:rPr>
              <w:t xml:space="preserve"> plan</w:t>
            </w:r>
            <w:r>
              <w:rPr>
                <w:rFonts w:ascii="Arial" w:hAnsi="Arial" w:cs="Arial"/>
                <w:szCs w:val="24"/>
              </w:rPr>
              <w:t xml:space="preserve"> created in MTH162</w:t>
            </w:r>
            <w:r w:rsidRPr="003B6203">
              <w:rPr>
                <w:rFonts w:ascii="Arial" w:hAnsi="Arial" w:cs="Arial"/>
                <w:szCs w:val="24"/>
              </w:rPr>
              <w:t xml:space="preserve"> to address any deficiencies in one’s own numeracy and math skills required to meet the entry level criteria of the trades and technology program of choice.</w:t>
            </w:r>
          </w:p>
          <w:p w:rsidR="005C74D9" w:rsidRDefault="005C74D9" w:rsidP="00A12E9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B6203" w:rsidRDefault="00D1300B">
            <w:pPr>
              <w:rPr>
                <w:rFonts w:ascii="Arial" w:hAnsi="Arial"/>
                <w:u w:val="single"/>
              </w:rPr>
            </w:pPr>
            <w:r w:rsidRPr="003B6203">
              <w:rPr>
                <w:rFonts w:ascii="Arial" w:hAnsi="Arial"/>
                <w:u w:val="single"/>
              </w:rPr>
              <w:t>Potential Elements of the Performance:</w:t>
            </w:r>
          </w:p>
          <w:p w:rsidR="00430D16" w:rsidRPr="003B6203" w:rsidRDefault="00430D16">
            <w:pPr>
              <w:rPr>
                <w:rFonts w:ascii="Arial" w:hAnsi="Arial"/>
                <w:sz w:val="20"/>
                <w:u w:val="single"/>
              </w:rPr>
            </w:pPr>
          </w:p>
          <w:p w:rsidR="006E4C4F" w:rsidRDefault="00E64995" w:rsidP="00E42AE7">
            <w:pPr>
              <w:pStyle w:val="ListParagraph"/>
              <w:numPr>
                <w:ilvl w:val="2"/>
                <w:numId w:val="25"/>
              </w:numPr>
              <w:rPr>
                <w:rFonts w:ascii="Arial" w:hAnsi="Arial"/>
              </w:rPr>
            </w:pPr>
            <w:r>
              <w:rPr>
                <w:rFonts w:ascii="Arial" w:hAnsi="Arial"/>
              </w:rPr>
              <w:t>Manage time to allow for completion of plan</w:t>
            </w:r>
          </w:p>
          <w:p w:rsidR="00E64995" w:rsidRDefault="005C74D9" w:rsidP="00E42AE7">
            <w:pPr>
              <w:pStyle w:val="ListParagraph"/>
              <w:numPr>
                <w:ilvl w:val="2"/>
                <w:numId w:val="25"/>
              </w:numPr>
              <w:rPr>
                <w:rFonts w:ascii="Arial" w:hAnsi="Arial"/>
              </w:rPr>
            </w:pPr>
            <w:r>
              <w:rPr>
                <w:rFonts w:ascii="Arial" w:hAnsi="Arial"/>
              </w:rPr>
              <w:t>Perform necessary tasks to m</w:t>
            </w:r>
            <w:r w:rsidR="00E64995">
              <w:rPr>
                <w:rFonts w:ascii="Arial" w:hAnsi="Arial"/>
              </w:rPr>
              <w:t>eet the specified goal</w:t>
            </w:r>
            <w:r>
              <w:rPr>
                <w:rFonts w:ascii="Arial" w:hAnsi="Arial"/>
              </w:rPr>
              <w:t>s</w:t>
            </w:r>
            <w:r w:rsidR="00E64995">
              <w:rPr>
                <w:rFonts w:ascii="Arial" w:hAnsi="Arial"/>
              </w:rPr>
              <w:t xml:space="preserve"> outlined in the plan</w:t>
            </w:r>
          </w:p>
          <w:p w:rsidR="00E64995" w:rsidRDefault="00E64995" w:rsidP="00E42AE7">
            <w:pPr>
              <w:pStyle w:val="ListParagraph"/>
              <w:numPr>
                <w:ilvl w:val="2"/>
                <w:numId w:val="25"/>
              </w:numPr>
              <w:rPr>
                <w:rFonts w:ascii="Arial" w:hAnsi="Arial"/>
              </w:rPr>
            </w:pPr>
            <w:r>
              <w:rPr>
                <w:rFonts w:ascii="Arial" w:hAnsi="Arial"/>
              </w:rPr>
              <w:t>Reflect on progress at regular time intervals</w:t>
            </w:r>
          </w:p>
          <w:p w:rsidR="00E64995" w:rsidRDefault="00E64995" w:rsidP="00E42AE7">
            <w:pPr>
              <w:pStyle w:val="ListParagraph"/>
              <w:numPr>
                <w:ilvl w:val="2"/>
                <w:numId w:val="25"/>
              </w:numPr>
              <w:rPr>
                <w:rFonts w:ascii="Arial" w:hAnsi="Arial"/>
              </w:rPr>
            </w:pPr>
            <w:r>
              <w:rPr>
                <w:rFonts w:ascii="Arial" w:hAnsi="Arial"/>
              </w:rPr>
              <w:t>Make adjustment</w:t>
            </w:r>
            <w:r w:rsidR="00266148">
              <w:rPr>
                <w:rFonts w:ascii="Arial" w:hAnsi="Arial"/>
              </w:rPr>
              <w:t>s</w:t>
            </w:r>
            <w:r>
              <w:rPr>
                <w:rFonts w:ascii="Arial" w:hAnsi="Arial"/>
              </w:rPr>
              <w:t xml:space="preserve"> to the plan as required</w:t>
            </w:r>
          </w:p>
          <w:p w:rsidR="00266148" w:rsidRPr="003B6203" w:rsidRDefault="00266148" w:rsidP="00266148">
            <w:pPr>
              <w:pStyle w:val="ListParagraph"/>
              <w:numPr>
                <w:ilvl w:val="2"/>
                <w:numId w:val="25"/>
              </w:numPr>
              <w:rPr>
                <w:rFonts w:ascii="Arial" w:hAnsi="Arial"/>
              </w:rPr>
            </w:pPr>
            <w:r>
              <w:rPr>
                <w:rFonts w:ascii="Arial" w:hAnsi="Arial"/>
              </w:rPr>
              <w:t>Evaluate the successfulness of the plan and make contingency plans, if needed</w:t>
            </w: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3B6203" w:rsidRDefault="00A12E9B" w:rsidP="00E42AE7">
            <w:pPr>
              <w:rPr>
                <w:rFonts w:ascii="Arial" w:hAnsi="Arial" w:cs="Arial"/>
              </w:rPr>
            </w:pPr>
            <w:r w:rsidRPr="00A12E9B">
              <w:rPr>
                <w:rFonts w:ascii="Arial" w:hAnsi="Arial" w:cs="Arial"/>
              </w:rPr>
              <w:t>Explore some of the nuances associated with technical mathematics</w:t>
            </w:r>
            <w:r>
              <w:rPr>
                <w:rFonts w:ascii="Arial" w:hAnsi="Arial" w:cs="Arial"/>
              </w:rPr>
              <w:t>.</w:t>
            </w:r>
          </w:p>
          <w:p w:rsidR="005C74D9" w:rsidRPr="00A12E9B" w:rsidRDefault="005C74D9" w:rsidP="00E42AE7">
            <w:pPr>
              <w:rPr>
                <w:rFonts w:ascii="Arial" w:hAnsi="Arial" w:cs="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Default="00E64995" w:rsidP="00E42AE7">
            <w:pPr>
              <w:numPr>
                <w:ilvl w:val="0"/>
                <w:numId w:val="14"/>
              </w:numPr>
              <w:spacing w:before="100" w:beforeAutospacing="1" w:after="100" w:afterAutospacing="1"/>
              <w:rPr>
                <w:rFonts w:ascii="Arial" w:hAnsi="Arial"/>
              </w:rPr>
            </w:pPr>
            <w:r>
              <w:rPr>
                <w:rFonts w:ascii="Arial" w:hAnsi="Arial"/>
              </w:rPr>
              <w:t xml:space="preserve">Perform calculations with </w:t>
            </w:r>
            <w:r w:rsidR="005C74D9">
              <w:rPr>
                <w:rFonts w:ascii="Arial" w:hAnsi="Arial"/>
              </w:rPr>
              <w:t>e</w:t>
            </w:r>
            <w:r w:rsidR="00A12E9B">
              <w:rPr>
                <w:rFonts w:ascii="Arial" w:hAnsi="Arial"/>
              </w:rPr>
              <w:t>xact and</w:t>
            </w:r>
            <w:r w:rsidR="005C74D9">
              <w:rPr>
                <w:rFonts w:ascii="Arial" w:hAnsi="Arial"/>
              </w:rPr>
              <w:t xml:space="preserve"> a</w:t>
            </w:r>
            <w:r w:rsidR="00A12E9B">
              <w:rPr>
                <w:rFonts w:ascii="Arial" w:hAnsi="Arial"/>
              </w:rPr>
              <w:t>pproxima</w:t>
            </w:r>
            <w:r>
              <w:rPr>
                <w:rFonts w:ascii="Arial" w:hAnsi="Arial"/>
              </w:rPr>
              <w:t>te</w:t>
            </w:r>
            <w:r w:rsidR="00A12E9B">
              <w:rPr>
                <w:rFonts w:ascii="Arial" w:hAnsi="Arial"/>
              </w:rPr>
              <w:t xml:space="preserve"> </w:t>
            </w:r>
            <w:r w:rsidR="005C74D9">
              <w:rPr>
                <w:rFonts w:ascii="Arial" w:hAnsi="Arial"/>
              </w:rPr>
              <w:t>n</w:t>
            </w:r>
            <w:r w:rsidR="00A12E9B">
              <w:rPr>
                <w:rFonts w:ascii="Arial" w:hAnsi="Arial"/>
              </w:rPr>
              <w:t>umbers</w:t>
            </w:r>
          </w:p>
          <w:p w:rsidR="00E64995" w:rsidRDefault="00E64995" w:rsidP="00E42AE7">
            <w:pPr>
              <w:numPr>
                <w:ilvl w:val="0"/>
                <w:numId w:val="14"/>
              </w:numPr>
              <w:spacing w:before="100" w:beforeAutospacing="1" w:after="100" w:afterAutospacing="1"/>
              <w:rPr>
                <w:rFonts w:ascii="Arial" w:hAnsi="Arial"/>
              </w:rPr>
            </w:pPr>
            <w:r>
              <w:rPr>
                <w:rFonts w:ascii="Arial" w:hAnsi="Arial"/>
              </w:rPr>
              <w:t>Round numbers</w:t>
            </w:r>
          </w:p>
          <w:p w:rsidR="00E64995" w:rsidRDefault="005C74D9" w:rsidP="00E42AE7">
            <w:pPr>
              <w:numPr>
                <w:ilvl w:val="0"/>
                <w:numId w:val="14"/>
              </w:numPr>
              <w:spacing w:before="100" w:beforeAutospacing="1" w:after="100" w:afterAutospacing="1"/>
              <w:rPr>
                <w:rFonts w:ascii="Arial" w:hAnsi="Arial"/>
              </w:rPr>
            </w:pPr>
            <w:r>
              <w:rPr>
                <w:rFonts w:ascii="Arial" w:hAnsi="Arial"/>
              </w:rPr>
              <w:t>Use scientific n</w:t>
            </w:r>
            <w:r w:rsidR="00E64995">
              <w:rPr>
                <w:rFonts w:ascii="Arial" w:hAnsi="Arial"/>
              </w:rPr>
              <w:t>otation to represent large and small numbers</w:t>
            </w:r>
          </w:p>
          <w:p w:rsidR="00A12E9B" w:rsidRPr="00E64995" w:rsidRDefault="00E64995" w:rsidP="00E64995">
            <w:pPr>
              <w:numPr>
                <w:ilvl w:val="0"/>
                <w:numId w:val="14"/>
              </w:numPr>
              <w:spacing w:before="100" w:beforeAutospacing="1" w:after="100" w:afterAutospacing="1"/>
              <w:rPr>
                <w:rFonts w:ascii="Arial" w:hAnsi="Arial"/>
              </w:rPr>
            </w:pPr>
            <w:r>
              <w:rPr>
                <w:rFonts w:ascii="Arial" w:hAnsi="Arial"/>
              </w:rPr>
              <w:t>Perform calculations involving multiple u</w:t>
            </w:r>
            <w:r w:rsidR="00A12E9B">
              <w:rPr>
                <w:rFonts w:ascii="Arial" w:hAnsi="Arial"/>
              </w:rPr>
              <w:t xml:space="preserve">nits of </w:t>
            </w:r>
            <w:r>
              <w:rPr>
                <w:rFonts w:ascii="Arial" w:hAnsi="Arial"/>
              </w:rPr>
              <w:t>m</w:t>
            </w:r>
            <w:r w:rsidR="00A12E9B">
              <w:rPr>
                <w:rFonts w:ascii="Arial" w:hAnsi="Arial"/>
              </w:rPr>
              <w:t>easure</w:t>
            </w:r>
          </w:p>
        </w:tc>
      </w:tr>
    </w:tbl>
    <w:p w:rsidR="00266148" w:rsidRDefault="00266148">
      <w:r>
        <w:lastRenderedPageBreak/>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F1665E">
            <w:pPr>
              <w:rPr>
                <w:rFonts w:ascii="Arial" w:hAnsi="Arial"/>
              </w:rPr>
            </w:pPr>
            <w:r>
              <w:lastRenderedPageBreak/>
              <w:br w:type="page"/>
            </w:r>
          </w:p>
        </w:tc>
        <w:tc>
          <w:tcPr>
            <w:tcW w:w="567" w:type="dxa"/>
          </w:tcPr>
          <w:p w:rsidR="00011F7B" w:rsidRDefault="00011F7B">
            <w:pPr>
              <w:rPr>
                <w:rFonts w:ascii="Arial" w:hAnsi="Arial"/>
              </w:rPr>
            </w:pPr>
            <w:r>
              <w:rPr>
                <w:rFonts w:ascii="Arial" w:hAnsi="Arial"/>
              </w:rPr>
              <w:t>3.</w:t>
            </w:r>
          </w:p>
        </w:tc>
        <w:tc>
          <w:tcPr>
            <w:tcW w:w="7614" w:type="dxa"/>
          </w:tcPr>
          <w:p w:rsidR="00430D16" w:rsidRPr="003B6203" w:rsidRDefault="001C6805" w:rsidP="003B6203">
            <w:pPr>
              <w:spacing w:after="200" w:line="276" w:lineRule="auto"/>
              <w:rPr>
                <w:rFonts w:ascii="Arial" w:hAnsi="Arial" w:cs="Arial"/>
                <w:szCs w:val="24"/>
              </w:rPr>
            </w:pPr>
            <w:r>
              <w:rPr>
                <w:rFonts w:ascii="Arial" w:hAnsi="Arial" w:cs="Arial"/>
                <w:szCs w:val="24"/>
              </w:rPr>
              <w:t>Employ a variety of technology to assist in meeting goals.</w:t>
            </w: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1C6805" w:rsidRDefault="001C6805" w:rsidP="001C6805">
            <w:pPr>
              <w:numPr>
                <w:ilvl w:val="0"/>
                <w:numId w:val="14"/>
              </w:numPr>
              <w:spacing w:before="100" w:beforeAutospacing="1" w:after="100" w:afterAutospacing="1"/>
              <w:rPr>
                <w:rFonts w:ascii="Arial" w:hAnsi="Arial"/>
              </w:rPr>
            </w:pPr>
            <w:r>
              <w:rPr>
                <w:rFonts w:ascii="Arial" w:hAnsi="Arial"/>
              </w:rPr>
              <w:t>Make efficient use of a scientific calculator to perform calculations</w:t>
            </w:r>
          </w:p>
          <w:p w:rsidR="003B6203" w:rsidRDefault="001C6805" w:rsidP="001C6805">
            <w:pPr>
              <w:numPr>
                <w:ilvl w:val="0"/>
                <w:numId w:val="14"/>
              </w:numPr>
              <w:spacing w:before="100" w:beforeAutospacing="1" w:after="100" w:afterAutospacing="1"/>
              <w:rPr>
                <w:rFonts w:ascii="Arial" w:hAnsi="Arial"/>
              </w:rPr>
            </w:pPr>
            <w:r w:rsidRPr="001C6805">
              <w:rPr>
                <w:rFonts w:ascii="Arial" w:hAnsi="Arial"/>
              </w:rPr>
              <w:t>Use spreadsheets to help solve problems involving mathematics</w:t>
            </w:r>
          </w:p>
          <w:p w:rsidR="001C6805" w:rsidRPr="001C6805" w:rsidRDefault="001C6805" w:rsidP="001C6805">
            <w:pPr>
              <w:numPr>
                <w:ilvl w:val="0"/>
                <w:numId w:val="14"/>
              </w:numPr>
              <w:spacing w:before="100" w:beforeAutospacing="1" w:after="100" w:afterAutospacing="1"/>
              <w:rPr>
                <w:rFonts w:ascii="Arial" w:hAnsi="Arial"/>
              </w:rPr>
            </w:pPr>
            <w:r>
              <w:rPr>
                <w:rFonts w:ascii="Arial" w:hAnsi="Arial"/>
              </w:rPr>
              <w:t>Use websites and applications as resources to help complete goals</w:t>
            </w:r>
          </w:p>
          <w:p w:rsidR="00E51B7A" w:rsidRPr="001C6805" w:rsidRDefault="00E51B7A" w:rsidP="001C6805">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3B6203">
            <w:pPr>
              <w:rPr>
                <w:rFonts w:ascii="Arial" w:hAnsi="Arial"/>
              </w:rPr>
            </w:pPr>
            <w:r>
              <w:rPr>
                <w:rFonts w:ascii="Arial" w:hAnsi="Arial"/>
              </w:rPr>
              <w:t>4.</w:t>
            </w:r>
          </w:p>
          <w:p w:rsidR="001C6805" w:rsidRDefault="001C6805">
            <w:pPr>
              <w:rPr>
                <w:rFonts w:ascii="Arial" w:hAnsi="Arial"/>
              </w:rPr>
            </w:pPr>
          </w:p>
        </w:tc>
        <w:tc>
          <w:tcPr>
            <w:tcW w:w="7614" w:type="dxa"/>
          </w:tcPr>
          <w:p w:rsidR="001C6805" w:rsidRPr="005C74D9" w:rsidRDefault="001C6805" w:rsidP="005C74D9">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p>
        </w:tc>
      </w:tr>
      <w:tr w:rsidR="00602E26">
        <w:tc>
          <w:tcPr>
            <w:tcW w:w="675" w:type="dxa"/>
          </w:tcPr>
          <w:p w:rsidR="00602E26" w:rsidRDefault="00602E26">
            <w:pPr>
              <w:rPr>
                <w:rFonts w:ascii="Arial" w:hAnsi="Arial"/>
              </w:rPr>
            </w:pPr>
          </w:p>
        </w:tc>
        <w:tc>
          <w:tcPr>
            <w:tcW w:w="567" w:type="dxa"/>
          </w:tcPr>
          <w:p w:rsidR="00602E26" w:rsidRDefault="00602E26" w:rsidP="004E03AE">
            <w:pPr>
              <w:rPr>
                <w:rFonts w:ascii="Arial" w:hAnsi="Arial"/>
              </w:rPr>
            </w:pPr>
          </w:p>
        </w:tc>
        <w:tc>
          <w:tcPr>
            <w:tcW w:w="7614" w:type="dxa"/>
          </w:tcPr>
          <w:p w:rsidR="00602E26" w:rsidRDefault="00602E26" w:rsidP="00602E26">
            <w:pPr>
              <w:rPr>
                <w:rFonts w:ascii="Arial" w:hAnsi="Arial"/>
              </w:rPr>
            </w:pPr>
            <w:r>
              <w:rPr>
                <w:rFonts w:ascii="Arial" w:hAnsi="Arial"/>
                <w:u w:val="single"/>
              </w:rPr>
              <w:t>Potential Elements of the Performance</w:t>
            </w:r>
            <w:r>
              <w:rPr>
                <w:rFonts w:ascii="Arial" w:hAnsi="Arial"/>
              </w:rPr>
              <w:t>:</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exhibit perseverance, ability, and confidence to use mathematics to solve problems</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use a variety of problem-solving strategies and exhibit logical thinking </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work effectively with others to solve problems </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estimate and check answers to problems and determine the reasonableness of results </w:t>
            </w:r>
          </w:p>
          <w:p w:rsidR="009B6614"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communicate findings both in writing and orally using appropriate mathematical language and symbolism </w:t>
            </w:r>
          </w:p>
        </w:tc>
      </w:tr>
    </w:tbl>
    <w:p w:rsidR="002329D8" w:rsidRDefault="002329D8"/>
    <w:tbl>
      <w:tblPr>
        <w:tblW w:w="0" w:type="auto"/>
        <w:tblLayout w:type="fixed"/>
        <w:tblLook w:val="0000" w:firstRow="0" w:lastRow="0" w:firstColumn="0" w:lastColumn="0" w:noHBand="0" w:noVBand="0"/>
      </w:tblPr>
      <w:tblGrid>
        <w:gridCol w:w="675"/>
        <w:gridCol w:w="567"/>
        <w:gridCol w:w="1134"/>
        <w:gridCol w:w="4678"/>
        <w:gridCol w:w="1802"/>
      </w:tblGrid>
      <w:tr w:rsidR="00D1300B">
        <w:trPr>
          <w:cantSplit/>
        </w:trPr>
        <w:tc>
          <w:tcPr>
            <w:tcW w:w="675" w:type="dxa"/>
          </w:tcPr>
          <w:p w:rsidR="00D1300B" w:rsidRDefault="006F7563">
            <w:pPr>
              <w:rPr>
                <w:rFonts w:ascii="Arial" w:hAnsi="Arial"/>
                <w:b/>
              </w:rPr>
            </w:pPr>
            <w:r>
              <w:br w:type="page"/>
            </w:r>
            <w:r w:rsidR="00D1300B">
              <w:rPr>
                <w:rFonts w:ascii="Arial" w:hAnsi="Arial"/>
                <w:b/>
              </w:rPr>
              <w:t>III.</w:t>
            </w:r>
          </w:p>
        </w:tc>
        <w:tc>
          <w:tcPr>
            <w:tcW w:w="8181" w:type="dxa"/>
            <w:gridSpan w:val="4"/>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D1300B" w:rsidRPr="00D93C40" w:rsidRDefault="002643F8" w:rsidP="007322D1">
            <w:pPr>
              <w:pStyle w:val="ListParagraph"/>
              <w:numPr>
                <w:ilvl w:val="0"/>
                <w:numId w:val="24"/>
              </w:numPr>
              <w:rPr>
                <w:rFonts w:ascii="Arial" w:hAnsi="Arial"/>
              </w:rPr>
            </w:pPr>
            <w:r>
              <w:rPr>
                <w:rFonts w:ascii="Arial" w:hAnsi="Arial"/>
              </w:rPr>
              <w:t>Implementing Your Plan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2643F8" w:rsidRPr="002643F8" w:rsidRDefault="002643F8" w:rsidP="002643F8">
            <w:pPr>
              <w:pStyle w:val="ListParagraph"/>
              <w:numPr>
                <w:ilvl w:val="0"/>
                <w:numId w:val="24"/>
              </w:numPr>
              <w:rPr>
                <w:rFonts w:ascii="Arial" w:hAnsi="Arial"/>
              </w:rPr>
            </w:pPr>
            <w:r>
              <w:rPr>
                <w:rFonts w:ascii="Arial" w:hAnsi="Arial"/>
              </w:rPr>
              <w:t>Technical Math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D1300B" w:rsidRPr="00850523" w:rsidRDefault="00A12E9B" w:rsidP="00850523">
            <w:pPr>
              <w:pStyle w:val="ListParagraph"/>
              <w:numPr>
                <w:ilvl w:val="0"/>
                <w:numId w:val="24"/>
              </w:numPr>
              <w:rPr>
                <w:rFonts w:ascii="Arial" w:hAnsi="Arial"/>
              </w:rPr>
            </w:pPr>
            <w:r>
              <w:rPr>
                <w:rFonts w:ascii="Arial" w:hAnsi="Arial"/>
              </w:rPr>
              <w:t xml:space="preserve">Using </w:t>
            </w:r>
            <w:r w:rsidR="005C74D9">
              <w:rPr>
                <w:rFonts w:ascii="Arial" w:hAnsi="Arial"/>
              </w:rPr>
              <w:t>Technology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D1300B" w:rsidRPr="002643F8" w:rsidRDefault="002643F8" w:rsidP="002643F8">
            <w:pPr>
              <w:pStyle w:val="ListParagraph"/>
              <w:numPr>
                <w:ilvl w:val="0"/>
                <w:numId w:val="24"/>
              </w:numPr>
              <w:rPr>
                <w:rFonts w:ascii="Arial" w:hAnsi="Arial"/>
              </w:rPr>
            </w:pPr>
            <w:r>
              <w:rPr>
                <w:rFonts w:ascii="Arial" w:hAnsi="Arial"/>
              </w:rPr>
              <w:t>Solving Problems</w:t>
            </w: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gridSpan w:val="3"/>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4"/>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4"/>
          </w:tcPr>
          <w:p w:rsidR="003B6203" w:rsidRDefault="003B6203" w:rsidP="000E4671">
            <w:pPr>
              <w:rPr>
                <w:rFonts w:ascii="Arial" w:hAnsi="Arial"/>
              </w:rPr>
            </w:pPr>
          </w:p>
          <w:p w:rsidR="001664DD" w:rsidRDefault="001664DD" w:rsidP="001664DD">
            <w:pPr>
              <w:rPr>
                <w:rFonts w:ascii="Arial" w:hAnsi="Arial"/>
              </w:rPr>
            </w:pPr>
            <w:proofErr w:type="spellStart"/>
            <w:r>
              <w:rPr>
                <w:rFonts w:ascii="Arial" w:hAnsi="Arial"/>
              </w:rPr>
              <w:t>MyMathTest</w:t>
            </w:r>
            <w:proofErr w:type="spellEnd"/>
            <w:r>
              <w:rPr>
                <w:rFonts w:ascii="Arial" w:hAnsi="Arial"/>
              </w:rPr>
              <w:t xml:space="preserve"> Access Code Package, Pearson </w:t>
            </w:r>
            <w:r w:rsidRPr="00074C0F">
              <w:rPr>
                <w:rFonts w:ascii="Arial" w:hAnsi="Arial"/>
                <w:szCs w:val="24"/>
              </w:rPr>
              <w:t>Canada</w:t>
            </w:r>
            <w:r>
              <w:rPr>
                <w:rFonts w:ascii="Arial" w:hAnsi="Arial"/>
                <w:szCs w:val="24"/>
              </w:rPr>
              <w:t>,</w:t>
            </w:r>
            <w:r w:rsidRPr="00074C0F">
              <w:rPr>
                <w:rFonts w:ascii="Arial" w:hAnsi="Arial"/>
                <w:szCs w:val="24"/>
              </w:rPr>
              <w:t xml:space="preserve"> </w:t>
            </w:r>
            <w:r w:rsidRPr="00074C0F">
              <w:rPr>
                <w:rFonts w:ascii="Arial" w:hAnsi="Arial" w:cs="Arial"/>
                <w:szCs w:val="24"/>
              </w:rPr>
              <w:t>ISBN: 0321557077</w:t>
            </w:r>
          </w:p>
          <w:p w:rsidR="003B6203" w:rsidRDefault="003B6203"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32B6BA60" wp14:editId="2718B218">
                      <wp:simplePos x="0" y="0"/>
                      <wp:positionH relativeFrom="column">
                        <wp:posOffset>1905</wp:posOffset>
                      </wp:positionH>
                      <wp:positionV relativeFrom="paragraph">
                        <wp:posOffset>149225</wp:posOffset>
                      </wp:positionV>
                      <wp:extent cx="5019675" cy="899160"/>
                      <wp:effectExtent l="0" t="0" r="2857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99160"/>
                              </a:xfrm>
                              <a:prstGeom prst="rect">
                                <a:avLst/>
                              </a:prstGeom>
                              <a:solidFill>
                                <a:srgbClr val="FFFFFF"/>
                              </a:solidFill>
                              <a:ln w="9525">
                                <a:solidFill>
                                  <a:srgbClr val="000000"/>
                                </a:solidFill>
                                <a:miter lim="800000"/>
                                <a:headEnd/>
                                <a:tailEnd/>
                              </a:ln>
                            </wps:spPr>
                            <wps:txbx>
                              <w:txbxContent>
                                <w:p w:rsidR="00266148" w:rsidRDefault="00266148">
                                  <w:r>
                                    <w:t>Note:</w:t>
                                  </w:r>
                                </w:p>
                                <w:p w:rsidR="00266148" w:rsidRDefault="00266148"/>
                                <w:p w:rsidR="00266148" w:rsidRDefault="00266148" w:rsidP="00B97511">
                                  <w:pPr>
                                    <w:rPr>
                                      <w:rFonts w:ascii="Arial" w:hAnsi="Arial"/>
                                      <w:b/>
                                    </w:rPr>
                                  </w:pPr>
                                  <w:r>
                                    <w:rPr>
                                      <w:rFonts w:ascii="Arial" w:hAnsi="Arial"/>
                                      <w:i/>
                                      <w:iCs/>
                                    </w:rPr>
                                    <w:t>The use of some kinds of calculators, cell phones, and other electronic devices may be restricted during tests.</w:t>
                                  </w:r>
                                </w:p>
                                <w:p w:rsidR="00266148" w:rsidRDefault="002661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11.75pt;width:395.25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ftKwIAAFA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">
                      <v:textbox>
                        <w:txbxContent>
                          <w:p w:rsidR="00266148" w:rsidRDefault="00266148">
                            <w:r>
                              <w:t>Note:</w:t>
                            </w:r>
                          </w:p>
                          <w:p w:rsidR="00266148" w:rsidRDefault="00266148"/>
                          <w:p w:rsidR="00266148" w:rsidRDefault="00266148" w:rsidP="00B97511">
                            <w:pPr>
                              <w:rPr>
                                <w:rFonts w:ascii="Arial" w:hAnsi="Arial"/>
                                <w:b/>
                              </w:rPr>
                            </w:pPr>
                            <w:r>
                              <w:rPr>
                                <w:rFonts w:ascii="Arial" w:hAnsi="Arial"/>
                                <w:i/>
                                <w:iCs/>
                              </w:rPr>
                              <w:t>The use of some kinds of calculators, cell phones, and other electronic devices may be restricted during tests.</w:t>
                            </w:r>
                          </w:p>
                          <w:p w:rsidR="00266148" w:rsidRDefault="00266148"/>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737F44" w:rsidRDefault="00737F44" w:rsidP="00850523">
            <w:pPr>
              <w:rPr>
                <w:rFonts w:ascii="Arial" w:hAnsi="Arial"/>
                <w:b/>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4"/>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664DD" w:rsidRDefault="001664DD" w:rsidP="001664DD">
            <w:pPr>
              <w:rPr>
                <w:rFonts w:ascii="Arial" w:hAnsi="Arial"/>
              </w:rPr>
            </w:pPr>
          </w:p>
          <w:p w:rsidR="001664DD" w:rsidRDefault="001664DD" w:rsidP="001664DD">
            <w:pPr>
              <w:rPr>
                <w:rFonts w:ascii="Arial" w:hAnsi="Arial"/>
              </w:rPr>
            </w:pPr>
            <w:r>
              <w:rPr>
                <w:rFonts w:ascii="Arial" w:hAnsi="Arial"/>
              </w:rPr>
              <w:t>I</w:t>
            </w:r>
            <w:r w:rsidR="00AE2227">
              <w:rPr>
                <w:rFonts w:ascii="Arial" w:hAnsi="Arial"/>
              </w:rPr>
              <w:t xml:space="preserve">ndividual Classroom Activities </w:t>
            </w:r>
            <w:r>
              <w:rPr>
                <w:rFonts w:ascii="Arial" w:hAnsi="Arial"/>
              </w:rPr>
              <w:t xml:space="preserve">and Assignments    </w:t>
            </w:r>
            <w:r w:rsidR="00AE2227">
              <w:rPr>
                <w:rFonts w:ascii="Arial" w:hAnsi="Arial"/>
              </w:rPr>
              <w:t xml:space="preserve"> </w:t>
            </w:r>
            <w:r>
              <w:rPr>
                <w:rFonts w:ascii="Arial" w:hAnsi="Arial"/>
              </w:rPr>
              <w:t>15%</w:t>
            </w:r>
          </w:p>
          <w:p w:rsidR="001664DD" w:rsidRDefault="00AE2227" w:rsidP="001664DD">
            <w:pPr>
              <w:rPr>
                <w:rFonts w:ascii="Arial" w:hAnsi="Arial"/>
              </w:rPr>
            </w:pPr>
            <w:r>
              <w:rPr>
                <w:rFonts w:ascii="Arial" w:hAnsi="Arial"/>
              </w:rPr>
              <w:t>Group Classroom Activities</w:t>
            </w:r>
            <w:r w:rsidR="001664DD">
              <w:rPr>
                <w:rFonts w:ascii="Arial" w:hAnsi="Arial"/>
              </w:rPr>
              <w:t xml:space="preserve"> and Assignments         </w:t>
            </w:r>
            <w:r>
              <w:rPr>
                <w:rFonts w:ascii="Arial" w:hAnsi="Arial"/>
              </w:rPr>
              <w:t xml:space="preserve"> </w:t>
            </w:r>
            <w:r w:rsidR="001664DD">
              <w:rPr>
                <w:rFonts w:ascii="Arial" w:hAnsi="Arial"/>
              </w:rPr>
              <w:t>15%</w:t>
            </w:r>
          </w:p>
          <w:p w:rsidR="00266148" w:rsidRDefault="001664DD" w:rsidP="001664DD">
            <w:pPr>
              <w:rPr>
                <w:rFonts w:ascii="Arial" w:hAnsi="Arial"/>
              </w:rPr>
            </w:pPr>
            <w:proofErr w:type="spellStart"/>
            <w:r>
              <w:rPr>
                <w:rFonts w:ascii="Arial" w:hAnsi="Arial"/>
              </w:rPr>
              <w:t>MyMathTest</w:t>
            </w:r>
            <w:proofErr w:type="spellEnd"/>
            <w:r>
              <w:rPr>
                <w:rFonts w:ascii="Arial" w:hAnsi="Arial"/>
              </w:rPr>
              <w:t xml:space="preserve"> Components                                         </w:t>
            </w:r>
            <w:r w:rsidR="00266148">
              <w:rPr>
                <w:rFonts w:ascii="Arial" w:hAnsi="Arial"/>
              </w:rPr>
              <w:t>3</w:t>
            </w:r>
            <w:r>
              <w:rPr>
                <w:rFonts w:ascii="Arial" w:hAnsi="Arial"/>
              </w:rPr>
              <w:t>0%</w:t>
            </w:r>
          </w:p>
          <w:p w:rsidR="001664DD" w:rsidRDefault="00266148" w:rsidP="001664DD">
            <w:pPr>
              <w:rPr>
                <w:rFonts w:ascii="Arial" w:hAnsi="Arial"/>
              </w:rPr>
            </w:pPr>
            <w:r>
              <w:rPr>
                <w:rFonts w:ascii="Arial" w:hAnsi="Arial"/>
              </w:rPr>
              <w:t>Quizzes</w:t>
            </w:r>
            <w:r w:rsidR="001664DD">
              <w:rPr>
                <w:rFonts w:ascii="Arial" w:hAnsi="Arial"/>
              </w:rPr>
              <w:t xml:space="preserve">  </w:t>
            </w:r>
            <w:r>
              <w:rPr>
                <w:rFonts w:ascii="Arial" w:hAnsi="Arial"/>
              </w:rPr>
              <w:t xml:space="preserve">                                                                   30%</w:t>
            </w:r>
          </w:p>
          <w:p w:rsidR="00775364" w:rsidRDefault="00266148" w:rsidP="00130F2E">
            <w:pPr>
              <w:rPr>
                <w:rFonts w:ascii="Arial" w:hAnsi="Arial"/>
              </w:rPr>
            </w:pPr>
            <w:r>
              <w:rPr>
                <w:rFonts w:ascii="Arial" w:hAnsi="Arial"/>
              </w:rPr>
              <w:t xml:space="preserve">Review of </w:t>
            </w:r>
            <w:r w:rsidR="001664DD">
              <w:rPr>
                <w:rFonts w:ascii="Arial" w:hAnsi="Arial"/>
              </w:rPr>
              <w:t xml:space="preserve">Plan                                                          </w:t>
            </w:r>
            <w:r>
              <w:rPr>
                <w:rFonts w:ascii="Arial" w:hAnsi="Arial"/>
              </w:rPr>
              <w:t>1</w:t>
            </w:r>
            <w:r w:rsidR="001664DD">
              <w:rPr>
                <w:rFonts w:ascii="Arial" w:hAnsi="Arial"/>
              </w:rPr>
              <w:t>0</w:t>
            </w:r>
            <w:r w:rsidR="00775364">
              <w:rPr>
                <w:rFonts w:ascii="Arial" w:hAnsi="Arial"/>
              </w:rPr>
              <w:t>%</w:t>
            </w:r>
          </w:p>
          <w:p w:rsidR="00775364" w:rsidRPr="00775364" w:rsidRDefault="00775364" w:rsidP="00130F2E">
            <w:pPr>
              <w:rPr>
                <w:rFonts w:ascii="Arial" w:hAnsi="Arial"/>
              </w:rPr>
            </w:pPr>
          </w:p>
        </w:tc>
      </w:tr>
      <w:tr w:rsidR="00D1300B" w:rsidTr="00775364">
        <w:trPr>
          <w:cantSplit/>
          <w:trHeight w:val="295"/>
        </w:trPr>
        <w:tc>
          <w:tcPr>
            <w:tcW w:w="675" w:type="dxa"/>
          </w:tcPr>
          <w:p w:rsidR="00D1300B" w:rsidRDefault="00D1300B">
            <w:pPr>
              <w:pStyle w:val="EnvelopeReturn"/>
            </w:pPr>
          </w:p>
        </w:tc>
        <w:tc>
          <w:tcPr>
            <w:tcW w:w="8181" w:type="dxa"/>
            <w:gridSpan w:val="4"/>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gridSpan w:val="2"/>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8897" w:type="dxa"/>
        <w:tblLayout w:type="fixed"/>
        <w:tblLook w:val="0000" w:firstRow="0" w:lastRow="0" w:firstColumn="0" w:lastColumn="0" w:noHBand="0" w:noVBand="0"/>
      </w:tblPr>
      <w:tblGrid>
        <w:gridCol w:w="648"/>
        <w:gridCol w:w="27"/>
        <w:gridCol w:w="8163"/>
        <w:gridCol w:w="59"/>
      </w:tblGrid>
      <w:tr w:rsidR="0046272C" w:rsidRPr="0046272C" w:rsidTr="007322D1">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222" w:type="dxa"/>
            <w:gridSpan w:val="2"/>
          </w:tcPr>
          <w:p w:rsidR="0046272C" w:rsidRPr="00775364" w:rsidRDefault="0046272C" w:rsidP="0046272C">
            <w:pPr>
              <w:autoSpaceDE w:val="0"/>
              <w:autoSpaceDN w:val="0"/>
              <w:rPr>
                <w:rFonts w:ascii="Arial" w:hAnsi="Arial"/>
                <w:b/>
                <w:szCs w:val="24"/>
              </w:rPr>
            </w:pPr>
            <w:r w:rsidRPr="0046272C">
              <w:rPr>
                <w:rFonts w:ascii="Arial" w:hAnsi="Arial"/>
                <w:b/>
                <w:szCs w:val="24"/>
              </w:rPr>
              <w:t>SPECIAL NOTES:</w:t>
            </w:r>
          </w:p>
        </w:tc>
      </w:tr>
      <w:tr w:rsidR="0046272C" w:rsidRPr="0046272C" w:rsidTr="007322D1">
        <w:trPr>
          <w:gridAfter w:val="1"/>
          <w:wAfter w:w="59" w:type="dxa"/>
          <w:cantSplit/>
        </w:trPr>
        <w:tc>
          <w:tcPr>
            <w:tcW w:w="8838" w:type="dxa"/>
            <w:gridSpan w:val="3"/>
          </w:tcPr>
          <w:p w:rsidR="00775364" w:rsidRDefault="00775364" w:rsidP="0046272C">
            <w:pPr>
              <w:autoSpaceDE w:val="0"/>
              <w:autoSpaceDN w:val="0"/>
              <w:rPr>
                <w:rFonts w:ascii="Arial" w:hAnsi="Arial" w:cs="Arial"/>
                <w:szCs w:val="24"/>
                <w:u w:val="single"/>
              </w:rPr>
            </w:pPr>
          </w:p>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7322D1">
        <w:trPr>
          <w:gridAfter w:val="1"/>
          <w:wAfter w:w="59"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tc>
      </w:tr>
      <w:tr w:rsidR="004D3B81" w:rsidRPr="0046272C" w:rsidTr="007322D1">
        <w:trPr>
          <w:gridAfter w:val="1"/>
          <w:wAfter w:w="59" w:type="dxa"/>
          <w:cantSplit/>
        </w:trPr>
        <w:tc>
          <w:tcPr>
            <w:tcW w:w="8838" w:type="dxa"/>
            <w:gridSpan w:val="3"/>
          </w:tcPr>
          <w:p w:rsidR="004D3B81" w:rsidRPr="0046272C" w:rsidRDefault="004D3B81" w:rsidP="009C59A5">
            <w:pPr>
              <w:autoSpaceDE w:val="0"/>
              <w:autoSpaceDN w:val="0"/>
              <w:rPr>
                <w:rFonts w:ascii="Arial" w:hAnsi="Arial"/>
                <w:szCs w:val="24"/>
              </w:rPr>
            </w:pPr>
          </w:p>
        </w:tc>
      </w:tr>
    </w:tbl>
    <w:p w:rsidR="00AE2227" w:rsidRDefault="00AE2227" w:rsidP="00AE2227"/>
    <w:tbl>
      <w:tblPr>
        <w:tblW w:w="9799" w:type="dxa"/>
        <w:tblInd w:w="-601" w:type="dxa"/>
        <w:tblLayout w:type="fixed"/>
        <w:tblLook w:val="0000" w:firstRow="0" w:lastRow="0" w:firstColumn="0" w:lastColumn="0" w:noHBand="0" w:noVBand="0"/>
      </w:tblPr>
      <w:tblGrid>
        <w:gridCol w:w="567"/>
        <w:gridCol w:w="9232"/>
      </w:tblGrid>
      <w:tr w:rsidR="00AE2227" w:rsidTr="00AE2227">
        <w:trPr>
          <w:cantSplit/>
        </w:trPr>
        <w:tc>
          <w:tcPr>
            <w:tcW w:w="567" w:type="dxa"/>
          </w:tcPr>
          <w:p w:rsidR="00AE2227" w:rsidRDefault="00AE2227" w:rsidP="0079556A">
            <w:pPr>
              <w:rPr>
                <w:rFonts w:ascii="Arial" w:hAnsi="Arial"/>
              </w:rPr>
            </w:pPr>
            <w:r>
              <w:rPr>
                <w:rFonts w:ascii="Arial" w:hAnsi="Arial"/>
              </w:rPr>
              <w:lastRenderedPageBreak/>
              <w:t>1.</w:t>
            </w:r>
          </w:p>
        </w:tc>
        <w:tc>
          <w:tcPr>
            <w:tcW w:w="9232" w:type="dxa"/>
          </w:tcPr>
          <w:p w:rsidR="00AE2227" w:rsidRDefault="00AE2227" w:rsidP="0079556A">
            <w:pPr>
              <w:rPr>
                <w:rFonts w:ascii="Arial" w:hAnsi="Arial"/>
              </w:rPr>
            </w:pPr>
            <w:r>
              <w:rPr>
                <w:rFonts w:ascii="Arial" w:hAnsi="Arial"/>
                <w:u w:val="single"/>
              </w:rPr>
              <w:t>Course Outline Amendments</w:t>
            </w:r>
            <w:r>
              <w:rPr>
                <w:rFonts w:ascii="Arial" w:hAnsi="Arial"/>
              </w:rPr>
              <w:t>:</w:t>
            </w:r>
          </w:p>
          <w:p w:rsidR="00AE2227" w:rsidRDefault="00AE2227" w:rsidP="0079556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E2227" w:rsidRDefault="00AE2227" w:rsidP="0079556A">
            <w:pPr>
              <w:rPr>
                <w:rFonts w:ascii="Arial" w:hAnsi="Arial"/>
                <w:u w:val="single"/>
              </w:rPr>
            </w:pPr>
          </w:p>
        </w:tc>
      </w:tr>
      <w:tr w:rsidR="00AE2227" w:rsidTr="00AE2227">
        <w:trPr>
          <w:cantSplit/>
        </w:trPr>
        <w:tc>
          <w:tcPr>
            <w:tcW w:w="567" w:type="dxa"/>
          </w:tcPr>
          <w:p w:rsidR="00AE2227" w:rsidRDefault="00AE2227" w:rsidP="0079556A">
            <w:pPr>
              <w:rPr>
                <w:rFonts w:ascii="Arial" w:hAnsi="Arial"/>
              </w:rPr>
            </w:pPr>
            <w:r>
              <w:rPr>
                <w:rFonts w:ascii="Arial" w:hAnsi="Arial"/>
              </w:rPr>
              <w:t>2.</w:t>
            </w:r>
          </w:p>
        </w:tc>
        <w:tc>
          <w:tcPr>
            <w:tcW w:w="9232" w:type="dxa"/>
          </w:tcPr>
          <w:p w:rsidR="00AE2227" w:rsidRDefault="00AE2227" w:rsidP="0079556A">
            <w:pPr>
              <w:rPr>
                <w:rFonts w:ascii="Arial" w:hAnsi="Arial"/>
              </w:rPr>
            </w:pPr>
            <w:r>
              <w:rPr>
                <w:rFonts w:ascii="Arial" w:hAnsi="Arial"/>
                <w:u w:val="single"/>
              </w:rPr>
              <w:t>Retention of Course Outlines</w:t>
            </w:r>
            <w:r>
              <w:rPr>
                <w:rFonts w:ascii="Arial" w:hAnsi="Arial"/>
              </w:rPr>
              <w:t>:</w:t>
            </w:r>
          </w:p>
          <w:p w:rsidR="00AE2227" w:rsidRDefault="00AE2227" w:rsidP="0079556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E2227" w:rsidRDefault="00AE2227" w:rsidP="0079556A">
            <w:pPr>
              <w:rPr>
                <w:rFonts w:ascii="Arial" w:hAnsi="Arial"/>
                <w:u w:val="single"/>
              </w:rPr>
            </w:pPr>
          </w:p>
        </w:tc>
      </w:tr>
      <w:tr w:rsidR="00AE2227" w:rsidTr="00AE2227">
        <w:trPr>
          <w:cantSplit/>
        </w:trPr>
        <w:tc>
          <w:tcPr>
            <w:tcW w:w="567" w:type="dxa"/>
          </w:tcPr>
          <w:p w:rsidR="00AE2227" w:rsidRDefault="00AE2227" w:rsidP="0079556A">
            <w:pPr>
              <w:rPr>
                <w:rFonts w:ascii="Arial" w:hAnsi="Arial"/>
              </w:rPr>
            </w:pPr>
            <w:r>
              <w:rPr>
                <w:rFonts w:ascii="Arial" w:hAnsi="Arial"/>
              </w:rPr>
              <w:t>3.</w:t>
            </w:r>
          </w:p>
        </w:tc>
        <w:tc>
          <w:tcPr>
            <w:tcW w:w="9232" w:type="dxa"/>
          </w:tcPr>
          <w:p w:rsidR="00AE2227" w:rsidRDefault="00AE2227" w:rsidP="0079556A">
            <w:pPr>
              <w:rPr>
                <w:rFonts w:ascii="Arial" w:hAnsi="Arial"/>
                <w:b/>
              </w:rPr>
            </w:pPr>
            <w:r w:rsidRPr="00173273">
              <w:rPr>
                <w:rFonts w:ascii="Arial" w:hAnsi="Arial"/>
                <w:u w:val="single"/>
              </w:rPr>
              <w:t>Prior Learning Assessment</w:t>
            </w:r>
            <w:r>
              <w:rPr>
                <w:rFonts w:ascii="Arial" w:hAnsi="Arial"/>
                <w:b/>
              </w:rPr>
              <w:t>:</w:t>
            </w:r>
          </w:p>
          <w:p w:rsidR="00AE2227" w:rsidRPr="00532940" w:rsidRDefault="00AE2227" w:rsidP="0079556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E2227" w:rsidRDefault="00AE2227" w:rsidP="0079556A">
            <w:pPr>
              <w:rPr>
                <w:rFonts w:ascii="Arial" w:hAnsi="Arial"/>
              </w:rPr>
            </w:pPr>
          </w:p>
          <w:p w:rsidR="00AE2227" w:rsidRDefault="00AE2227" w:rsidP="0079556A">
            <w:pPr>
              <w:rPr>
                <w:rFonts w:ascii="Arial" w:hAnsi="Arial"/>
              </w:rPr>
            </w:pPr>
            <w:r>
              <w:rPr>
                <w:rFonts w:ascii="Arial" w:hAnsi="Arial"/>
              </w:rPr>
              <w:t>Credit for prior learning will also be given upon successful completion of a challenge exam or portfolio.</w:t>
            </w:r>
          </w:p>
          <w:p w:rsidR="00AE2227" w:rsidRDefault="00AE2227" w:rsidP="0079556A">
            <w:pPr>
              <w:rPr>
                <w:rFonts w:ascii="Arial" w:hAnsi="Arial"/>
              </w:rPr>
            </w:pPr>
          </w:p>
          <w:p w:rsidR="00AE2227" w:rsidRDefault="00AE2227" w:rsidP="0079556A">
            <w:pPr>
              <w:rPr>
                <w:rFonts w:ascii="Arial" w:hAnsi="Arial"/>
              </w:rPr>
            </w:pPr>
            <w:r>
              <w:rPr>
                <w:rFonts w:ascii="Arial" w:hAnsi="Arial"/>
              </w:rPr>
              <w:t>Substitute course information is available in the Registrar's office.</w:t>
            </w:r>
          </w:p>
          <w:p w:rsidR="00AE2227" w:rsidRDefault="00AE2227" w:rsidP="0079556A">
            <w:pPr>
              <w:rPr>
                <w:rFonts w:ascii="Arial" w:hAnsi="Arial"/>
                <w:u w:val="single"/>
              </w:rPr>
            </w:pPr>
          </w:p>
        </w:tc>
      </w:tr>
      <w:tr w:rsidR="00AE2227" w:rsidTr="00AE2227">
        <w:trPr>
          <w:cantSplit/>
        </w:trPr>
        <w:tc>
          <w:tcPr>
            <w:tcW w:w="567" w:type="dxa"/>
          </w:tcPr>
          <w:p w:rsidR="00AE2227" w:rsidRDefault="00AE2227" w:rsidP="0079556A">
            <w:pPr>
              <w:rPr>
                <w:rFonts w:ascii="Arial" w:hAnsi="Arial"/>
              </w:rPr>
            </w:pPr>
            <w:r>
              <w:rPr>
                <w:rFonts w:ascii="Arial" w:hAnsi="Arial"/>
              </w:rPr>
              <w:t>4.</w:t>
            </w:r>
          </w:p>
        </w:tc>
        <w:tc>
          <w:tcPr>
            <w:tcW w:w="9232" w:type="dxa"/>
          </w:tcPr>
          <w:p w:rsidR="00AE2227" w:rsidRDefault="00AE2227" w:rsidP="0079556A">
            <w:pPr>
              <w:rPr>
                <w:rFonts w:ascii="Arial" w:hAnsi="Arial"/>
              </w:rPr>
            </w:pPr>
            <w:r>
              <w:rPr>
                <w:rFonts w:ascii="Arial" w:hAnsi="Arial"/>
                <w:u w:val="single"/>
              </w:rPr>
              <w:t>Accessibility Services</w:t>
            </w:r>
            <w:r>
              <w:rPr>
                <w:rFonts w:ascii="Arial" w:hAnsi="Arial"/>
              </w:rPr>
              <w:t>:</w:t>
            </w:r>
          </w:p>
          <w:p w:rsidR="00AE2227" w:rsidRDefault="00AE2227" w:rsidP="0079556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E2227" w:rsidRDefault="00AE2227" w:rsidP="0079556A">
            <w:pPr>
              <w:rPr>
                <w:rFonts w:ascii="Arial" w:hAnsi="Arial"/>
              </w:rPr>
            </w:pPr>
          </w:p>
        </w:tc>
      </w:tr>
      <w:tr w:rsidR="00AE2227" w:rsidTr="00AE2227">
        <w:trPr>
          <w:cantSplit/>
        </w:trPr>
        <w:tc>
          <w:tcPr>
            <w:tcW w:w="567" w:type="dxa"/>
          </w:tcPr>
          <w:p w:rsidR="00AE2227" w:rsidRDefault="00AE2227" w:rsidP="0079556A">
            <w:pPr>
              <w:rPr>
                <w:rFonts w:ascii="Arial" w:hAnsi="Arial"/>
              </w:rPr>
            </w:pPr>
            <w:r>
              <w:rPr>
                <w:rFonts w:ascii="Arial" w:hAnsi="Arial"/>
              </w:rPr>
              <w:t>5.</w:t>
            </w:r>
          </w:p>
        </w:tc>
        <w:tc>
          <w:tcPr>
            <w:tcW w:w="9232" w:type="dxa"/>
          </w:tcPr>
          <w:p w:rsidR="00AE2227" w:rsidRPr="00B835FC" w:rsidRDefault="00AE2227" w:rsidP="0079556A">
            <w:pPr>
              <w:rPr>
                <w:rFonts w:ascii="Arial" w:hAnsi="Arial"/>
                <w:u w:val="single"/>
              </w:rPr>
            </w:pPr>
            <w:r w:rsidRPr="00B835FC">
              <w:rPr>
                <w:rFonts w:ascii="Arial" w:hAnsi="Arial"/>
                <w:u w:val="single"/>
              </w:rPr>
              <w:t>Communication:</w:t>
            </w:r>
          </w:p>
          <w:p w:rsidR="00AE2227" w:rsidRPr="00E25868" w:rsidRDefault="00AE2227" w:rsidP="0079556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AE2227" w:rsidRDefault="00AE2227" w:rsidP="0079556A">
            <w:pPr>
              <w:rPr>
                <w:rFonts w:ascii="Arial" w:hAnsi="Arial"/>
                <w:u w:val="single"/>
              </w:rPr>
            </w:pPr>
          </w:p>
        </w:tc>
      </w:tr>
      <w:tr w:rsidR="00AE2227" w:rsidTr="00AE2227">
        <w:trPr>
          <w:cantSplit/>
        </w:trPr>
        <w:tc>
          <w:tcPr>
            <w:tcW w:w="567" w:type="dxa"/>
          </w:tcPr>
          <w:p w:rsidR="00AE2227" w:rsidRDefault="00AE2227" w:rsidP="0079556A">
            <w:pPr>
              <w:rPr>
                <w:rFonts w:ascii="Arial" w:hAnsi="Arial"/>
              </w:rPr>
            </w:pPr>
            <w:r>
              <w:rPr>
                <w:rFonts w:ascii="Arial" w:hAnsi="Arial"/>
              </w:rPr>
              <w:t>6.</w:t>
            </w:r>
          </w:p>
        </w:tc>
        <w:tc>
          <w:tcPr>
            <w:tcW w:w="9232" w:type="dxa"/>
          </w:tcPr>
          <w:p w:rsidR="00AE2227" w:rsidRDefault="00AE2227" w:rsidP="0079556A">
            <w:pPr>
              <w:rPr>
                <w:rFonts w:ascii="Arial" w:hAnsi="Arial"/>
              </w:rPr>
            </w:pPr>
            <w:r>
              <w:rPr>
                <w:rFonts w:ascii="Arial" w:hAnsi="Arial"/>
                <w:u w:val="single"/>
              </w:rPr>
              <w:t>Plagiarism</w:t>
            </w:r>
            <w:r>
              <w:rPr>
                <w:rFonts w:ascii="Arial" w:hAnsi="Arial"/>
              </w:rPr>
              <w:t>:</w:t>
            </w:r>
          </w:p>
          <w:p w:rsidR="00AE2227" w:rsidRDefault="00AE2227" w:rsidP="0079556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E2227" w:rsidRDefault="00AE2227" w:rsidP="0079556A">
            <w:pPr>
              <w:rPr>
                <w:rFonts w:ascii="Arial" w:hAnsi="Arial"/>
              </w:rPr>
            </w:pPr>
          </w:p>
        </w:tc>
      </w:tr>
      <w:tr w:rsidR="00AE2227" w:rsidTr="00AE2227">
        <w:trPr>
          <w:cantSplit/>
        </w:trPr>
        <w:tc>
          <w:tcPr>
            <w:tcW w:w="567" w:type="dxa"/>
          </w:tcPr>
          <w:p w:rsidR="00AE2227" w:rsidRDefault="00AE2227" w:rsidP="0079556A">
            <w:pPr>
              <w:rPr>
                <w:rFonts w:ascii="Arial" w:hAnsi="Arial"/>
              </w:rPr>
            </w:pPr>
            <w:r>
              <w:rPr>
                <w:rFonts w:ascii="Arial" w:hAnsi="Arial"/>
              </w:rPr>
              <w:lastRenderedPageBreak/>
              <w:t>7.</w:t>
            </w:r>
          </w:p>
        </w:tc>
        <w:tc>
          <w:tcPr>
            <w:tcW w:w="9232" w:type="dxa"/>
          </w:tcPr>
          <w:p w:rsidR="00AE2227" w:rsidRPr="002D240A" w:rsidRDefault="00AE2227" w:rsidP="0079556A">
            <w:pPr>
              <w:rPr>
                <w:rFonts w:ascii="Arial" w:hAnsi="Arial" w:cs="Arial"/>
                <w:szCs w:val="24"/>
                <w:u w:val="single"/>
              </w:rPr>
            </w:pPr>
            <w:r>
              <w:rPr>
                <w:rFonts w:ascii="Arial" w:hAnsi="Arial" w:cs="Arial"/>
                <w:szCs w:val="24"/>
                <w:u w:val="single"/>
              </w:rPr>
              <w:t>Tuition Default:</w:t>
            </w:r>
          </w:p>
          <w:p w:rsidR="00AE2227" w:rsidRDefault="00AE2227" w:rsidP="0079556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w:t>
            </w:r>
            <w:bookmarkEnd w:id="1"/>
            <w:r w:rsidRPr="00A4315A">
              <w:rPr>
                <w:rFonts w:ascii="Arial" w:hAnsi="Arial" w:cs="Arial"/>
                <w:i/>
                <w:iCs/>
                <w:szCs w:val="24"/>
              </w:rPr>
              <w:t>Novembe</w:t>
            </w:r>
            <w:r>
              <w:rPr>
                <w:rFonts w:ascii="Arial" w:hAnsi="Arial" w:cs="Arial"/>
                <w:i/>
                <w:iCs/>
                <w:szCs w:val="24"/>
              </w:rPr>
              <w:t>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E2227" w:rsidRPr="00A4315A" w:rsidRDefault="00AE2227" w:rsidP="0079556A">
            <w:pPr>
              <w:rPr>
                <w:rFonts w:ascii="Arial" w:hAnsi="Arial"/>
              </w:rPr>
            </w:pPr>
          </w:p>
        </w:tc>
      </w:tr>
      <w:tr w:rsidR="00AE2227" w:rsidTr="00AE2227">
        <w:trPr>
          <w:cantSplit/>
        </w:trPr>
        <w:tc>
          <w:tcPr>
            <w:tcW w:w="567" w:type="dxa"/>
          </w:tcPr>
          <w:p w:rsidR="00AE2227" w:rsidRDefault="00AE2227" w:rsidP="0079556A">
            <w:pPr>
              <w:rPr>
                <w:rFonts w:ascii="Arial" w:hAnsi="Arial"/>
              </w:rPr>
            </w:pPr>
            <w:r>
              <w:rPr>
                <w:rFonts w:ascii="Arial" w:hAnsi="Arial"/>
              </w:rPr>
              <w:t>8.</w:t>
            </w:r>
          </w:p>
        </w:tc>
        <w:tc>
          <w:tcPr>
            <w:tcW w:w="9232" w:type="dxa"/>
          </w:tcPr>
          <w:p w:rsidR="00AE2227" w:rsidRPr="002D240A" w:rsidRDefault="00AE2227" w:rsidP="0079556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E2227" w:rsidRDefault="00AE2227" w:rsidP="0079556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AE2227" w:rsidRPr="00723208" w:rsidRDefault="00AE2227" w:rsidP="0079556A">
            <w:pPr>
              <w:rPr>
                <w:rFonts w:ascii="Arial" w:hAnsi="Arial" w:cs="Arial"/>
                <w:b/>
                <w:i/>
                <w:iCs/>
                <w:color w:val="000000"/>
                <w:szCs w:val="24"/>
              </w:rPr>
            </w:pPr>
            <w:r>
              <w:rPr>
                <w:i/>
                <w:sz w:val="20"/>
              </w:rPr>
              <w:t xml:space="preserve"> </w:t>
            </w:r>
          </w:p>
        </w:tc>
      </w:tr>
      <w:tr w:rsidR="00AE2227" w:rsidTr="00AE2227">
        <w:trPr>
          <w:cantSplit/>
        </w:trPr>
        <w:tc>
          <w:tcPr>
            <w:tcW w:w="567" w:type="dxa"/>
          </w:tcPr>
          <w:p w:rsidR="00AE2227" w:rsidRDefault="00AE2227" w:rsidP="0079556A">
            <w:pPr>
              <w:rPr>
                <w:rFonts w:ascii="Arial" w:hAnsi="Arial"/>
              </w:rPr>
            </w:pPr>
            <w:r>
              <w:rPr>
                <w:rFonts w:ascii="Arial" w:hAnsi="Arial"/>
              </w:rPr>
              <w:t>9.</w:t>
            </w:r>
          </w:p>
        </w:tc>
        <w:tc>
          <w:tcPr>
            <w:tcW w:w="9232" w:type="dxa"/>
          </w:tcPr>
          <w:p w:rsidR="00AE2227" w:rsidRPr="0004491B" w:rsidRDefault="00AE2227" w:rsidP="0079556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E2227" w:rsidRDefault="00AE2227" w:rsidP="0079556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E2227" w:rsidRPr="00723208" w:rsidRDefault="00AE2227" w:rsidP="0079556A">
            <w:pPr>
              <w:rPr>
                <w:rFonts w:ascii="Arial" w:hAnsi="Arial" w:cs="Arial"/>
                <w:b/>
                <w:i/>
                <w:iCs/>
                <w:color w:val="000000"/>
                <w:szCs w:val="24"/>
              </w:rPr>
            </w:pPr>
          </w:p>
        </w:tc>
      </w:tr>
    </w:tbl>
    <w:p w:rsidR="00AE2227" w:rsidRDefault="00AE2227" w:rsidP="00AE2227">
      <w:pPr>
        <w:pStyle w:val="EnvelopeReturn"/>
      </w:pPr>
    </w:p>
    <w:p w:rsidR="0046272C" w:rsidRPr="00AE2227" w:rsidRDefault="0046272C" w:rsidP="00775364">
      <w:pPr>
        <w:tabs>
          <w:tab w:val="center" w:pos="4560"/>
        </w:tabs>
        <w:autoSpaceDE w:val="0"/>
        <w:autoSpaceDN w:val="0"/>
        <w:rPr>
          <w:rFonts w:ascii="Arial" w:hAnsi="Arial" w:cs="Arial"/>
          <w:iCs/>
          <w:szCs w:val="24"/>
          <w:lang w:val="en-GB"/>
        </w:rPr>
      </w:pPr>
    </w:p>
    <w:sectPr w:rsidR="0046272C" w:rsidRPr="00AE2227" w:rsidSect="00A07750">
      <w:headerReference w:type="even" r:id="rId10"/>
      <w:headerReference w:type="default" r:id="rId11"/>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48" w:rsidRDefault="00266148">
      <w:r>
        <w:separator/>
      </w:r>
    </w:p>
  </w:endnote>
  <w:endnote w:type="continuationSeparator" w:id="0">
    <w:p w:rsidR="00266148" w:rsidRDefault="0026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48" w:rsidRDefault="00266148">
      <w:r>
        <w:separator/>
      </w:r>
    </w:p>
  </w:footnote>
  <w:footnote w:type="continuationSeparator" w:id="0">
    <w:p w:rsidR="00266148" w:rsidRDefault="00266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148" w:rsidRDefault="002661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66148" w:rsidRDefault="00266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148" w:rsidRDefault="002661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24C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6148">
      <w:tc>
        <w:tcPr>
          <w:tcW w:w="3794" w:type="dxa"/>
        </w:tcPr>
        <w:p w:rsidR="00266148" w:rsidRDefault="00266148">
          <w:pPr>
            <w:rPr>
              <w:rFonts w:ascii="Arial" w:hAnsi="Arial"/>
              <w:snapToGrid w:val="0"/>
            </w:rPr>
          </w:pPr>
        </w:p>
      </w:tc>
      <w:tc>
        <w:tcPr>
          <w:tcW w:w="1134" w:type="dxa"/>
        </w:tcPr>
        <w:p w:rsidR="00266148" w:rsidRDefault="00266148">
          <w:pPr>
            <w:pStyle w:val="Header"/>
            <w:jc w:val="center"/>
            <w:rPr>
              <w:rFonts w:ascii="Arial" w:hAnsi="Arial"/>
              <w:snapToGrid w:val="0"/>
            </w:rPr>
          </w:pPr>
        </w:p>
      </w:tc>
      <w:tc>
        <w:tcPr>
          <w:tcW w:w="3928" w:type="dxa"/>
        </w:tcPr>
        <w:p w:rsidR="00266148" w:rsidRDefault="00266148">
          <w:pPr>
            <w:pStyle w:val="Header"/>
            <w:jc w:val="right"/>
            <w:rPr>
              <w:rFonts w:ascii="Arial" w:hAnsi="Arial"/>
              <w:snapToGrid w:val="0"/>
            </w:rPr>
          </w:pPr>
        </w:p>
      </w:tc>
    </w:tr>
  </w:tbl>
  <w:p w:rsidR="00266148" w:rsidRPr="00504612" w:rsidRDefault="00266148" w:rsidP="00504612">
    <w:pPr>
      <w:spacing w:after="200" w:line="276" w:lineRule="auto"/>
      <w:rPr>
        <w:rFonts w:ascii="Arial" w:hAnsi="Arial" w:cs="Arial"/>
        <w:snapToGrid w:val="0"/>
        <w:szCs w:val="24"/>
      </w:rPr>
    </w:pPr>
    <w:r>
      <w:rPr>
        <w:rFonts w:ascii="Arial" w:eastAsia="Calibri" w:hAnsi="Arial" w:cs="Arial"/>
        <w:szCs w:val="24"/>
        <w:lang w:val="en-CA"/>
      </w:rPr>
      <w:t>Pre-Trades / Pre-Technology Math</w:t>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t xml:space="preserve">     MTH 162</w:t>
    </w:r>
    <w:r w:rsidRPr="00504612">
      <w:rPr>
        <w:rFonts w:ascii="Arial" w:eastAsia="Calibri" w:hAnsi="Arial" w:cs="Arial"/>
        <w:szCs w:val="24"/>
        <w:lang w:val="en-CA"/>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253C8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1F03A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69D61136"/>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2">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5">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8"/>
  </w:num>
  <w:num w:numId="4">
    <w:abstractNumId w:val="16"/>
  </w:num>
  <w:num w:numId="5">
    <w:abstractNumId w:val="26"/>
  </w:num>
  <w:num w:numId="6">
    <w:abstractNumId w:val="4"/>
  </w:num>
  <w:num w:numId="7">
    <w:abstractNumId w:val="2"/>
  </w:num>
  <w:num w:numId="8">
    <w:abstractNumId w:val="13"/>
  </w:num>
  <w:num w:numId="9">
    <w:abstractNumId w:val="17"/>
  </w:num>
  <w:num w:numId="10">
    <w:abstractNumId w:val="5"/>
  </w:num>
  <w:num w:numId="11">
    <w:abstractNumId w:val="12"/>
  </w:num>
  <w:num w:numId="12">
    <w:abstractNumId w:val="0"/>
  </w:num>
  <w:num w:numId="13">
    <w:abstractNumId w:val="11"/>
  </w:num>
  <w:num w:numId="14">
    <w:abstractNumId w:val="20"/>
  </w:num>
  <w:num w:numId="15">
    <w:abstractNumId w:val="18"/>
  </w:num>
  <w:num w:numId="16">
    <w:abstractNumId w:val="21"/>
  </w:num>
  <w:num w:numId="17">
    <w:abstractNumId w:val="3"/>
  </w:num>
  <w:num w:numId="18">
    <w:abstractNumId w:val="7"/>
  </w:num>
  <w:num w:numId="19">
    <w:abstractNumId w:val="24"/>
  </w:num>
  <w:num w:numId="20">
    <w:abstractNumId w:val="15"/>
  </w:num>
  <w:num w:numId="21">
    <w:abstractNumId w:val="25"/>
  </w:num>
  <w:num w:numId="22">
    <w:abstractNumId w:val="1"/>
  </w:num>
  <w:num w:numId="23">
    <w:abstractNumId w:val="22"/>
  </w:num>
  <w:num w:numId="24">
    <w:abstractNumId w:val="14"/>
  </w:num>
  <w:num w:numId="25">
    <w:abstractNumId w:val="9"/>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8691C"/>
    <w:rsid w:val="0009125D"/>
    <w:rsid w:val="000E4671"/>
    <w:rsid w:val="00130F2E"/>
    <w:rsid w:val="0013201F"/>
    <w:rsid w:val="00145096"/>
    <w:rsid w:val="001664DD"/>
    <w:rsid w:val="00177078"/>
    <w:rsid w:val="001A3CC1"/>
    <w:rsid w:val="001A5A7B"/>
    <w:rsid w:val="001B4653"/>
    <w:rsid w:val="001B72EE"/>
    <w:rsid w:val="001C6805"/>
    <w:rsid w:val="00201203"/>
    <w:rsid w:val="002245CC"/>
    <w:rsid w:val="002329D8"/>
    <w:rsid w:val="00237AEC"/>
    <w:rsid w:val="002643F8"/>
    <w:rsid w:val="00266148"/>
    <w:rsid w:val="00283F8A"/>
    <w:rsid w:val="00295232"/>
    <w:rsid w:val="002C2BD3"/>
    <w:rsid w:val="002D0F95"/>
    <w:rsid w:val="002D240A"/>
    <w:rsid w:val="00310C82"/>
    <w:rsid w:val="003231BA"/>
    <w:rsid w:val="00331E1E"/>
    <w:rsid w:val="003334AA"/>
    <w:rsid w:val="0033584C"/>
    <w:rsid w:val="00361B0F"/>
    <w:rsid w:val="003B148A"/>
    <w:rsid w:val="003B6203"/>
    <w:rsid w:val="003C40CC"/>
    <w:rsid w:val="003D0B70"/>
    <w:rsid w:val="003D5562"/>
    <w:rsid w:val="00412779"/>
    <w:rsid w:val="00430D16"/>
    <w:rsid w:val="00441ECC"/>
    <w:rsid w:val="00455859"/>
    <w:rsid w:val="0046272C"/>
    <w:rsid w:val="00471F46"/>
    <w:rsid w:val="00481CAA"/>
    <w:rsid w:val="00490A4E"/>
    <w:rsid w:val="004914C1"/>
    <w:rsid w:val="00491F8A"/>
    <w:rsid w:val="00493C91"/>
    <w:rsid w:val="004A1F28"/>
    <w:rsid w:val="004B05A0"/>
    <w:rsid w:val="004B24C7"/>
    <w:rsid w:val="004D3B81"/>
    <w:rsid w:val="004E03AE"/>
    <w:rsid w:val="004E298B"/>
    <w:rsid w:val="004E2F44"/>
    <w:rsid w:val="004F3697"/>
    <w:rsid w:val="004F4F41"/>
    <w:rsid w:val="00504612"/>
    <w:rsid w:val="00532940"/>
    <w:rsid w:val="00535A95"/>
    <w:rsid w:val="005A28BC"/>
    <w:rsid w:val="005B2E4D"/>
    <w:rsid w:val="005B3BB9"/>
    <w:rsid w:val="005C74D9"/>
    <w:rsid w:val="00602E26"/>
    <w:rsid w:val="00613807"/>
    <w:rsid w:val="00625490"/>
    <w:rsid w:val="00626C24"/>
    <w:rsid w:val="006809A4"/>
    <w:rsid w:val="006840A4"/>
    <w:rsid w:val="00684EE0"/>
    <w:rsid w:val="00685F33"/>
    <w:rsid w:val="00690B83"/>
    <w:rsid w:val="006B6460"/>
    <w:rsid w:val="006C253F"/>
    <w:rsid w:val="006E3D02"/>
    <w:rsid w:val="006E4C4F"/>
    <w:rsid w:val="006F7563"/>
    <w:rsid w:val="007050D0"/>
    <w:rsid w:val="00721FF2"/>
    <w:rsid w:val="00723208"/>
    <w:rsid w:val="007322D1"/>
    <w:rsid w:val="00737F44"/>
    <w:rsid w:val="00772004"/>
    <w:rsid w:val="0077536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0D1C"/>
    <w:rsid w:val="008A768A"/>
    <w:rsid w:val="008B2F69"/>
    <w:rsid w:val="008D1537"/>
    <w:rsid w:val="008F5426"/>
    <w:rsid w:val="00900929"/>
    <w:rsid w:val="00936D92"/>
    <w:rsid w:val="009A294E"/>
    <w:rsid w:val="009A32A1"/>
    <w:rsid w:val="009B5B24"/>
    <w:rsid w:val="009B6614"/>
    <w:rsid w:val="009C59A5"/>
    <w:rsid w:val="00A01D87"/>
    <w:rsid w:val="00A023DB"/>
    <w:rsid w:val="00A07750"/>
    <w:rsid w:val="00A12E9B"/>
    <w:rsid w:val="00A17808"/>
    <w:rsid w:val="00A25C4C"/>
    <w:rsid w:val="00A63247"/>
    <w:rsid w:val="00A82823"/>
    <w:rsid w:val="00A85995"/>
    <w:rsid w:val="00A9176F"/>
    <w:rsid w:val="00AA0C75"/>
    <w:rsid w:val="00AA28B8"/>
    <w:rsid w:val="00AA7BD9"/>
    <w:rsid w:val="00AC5756"/>
    <w:rsid w:val="00AE2227"/>
    <w:rsid w:val="00AE50AD"/>
    <w:rsid w:val="00AE517A"/>
    <w:rsid w:val="00B26F5C"/>
    <w:rsid w:val="00B433BB"/>
    <w:rsid w:val="00B445A4"/>
    <w:rsid w:val="00B50404"/>
    <w:rsid w:val="00B778BA"/>
    <w:rsid w:val="00B835FC"/>
    <w:rsid w:val="00B97511"/>
    <w:rsid w:val="00BA119A"/>
    <w:rsid w:val="00BC1760"/>
    <w:rsid w:val="00BC57E0"/>
    <w:rsid w:val="00BE1D36"/>
    <w:rsid w:val="00BE70BD"/>
    <w:rsid w:val="00C0550E"/>
    <w:rsid w:val="00C31D20"/>
    <w:rsid w:val="00C56C59"/>
    <w:rsid w:val="00C71239"/>
    <w:rsid w:val="00C736D9"/>
    <w:rsid w:val="00C97897"/>
    <w:rsid w:val="00CA234A"/>
    <w:rsid w:val="00CD1755"/>
    <w:rsid w:val="00D1300B"/>
    <w:rsid w:val="00D257C8"/>
    <w:rsid w:val="00D306E3"/>
    <w:rsid w:val="00D30B3A"/>
    <w:rsid w:val="00D3748A"/>
    <w:rsid w:val="00D77D58"/>
    <w:rsid w:val="00D83F73"/>
    <w:rsid w:val="00D93C40"/>
    <w:rsid w:val="00DA2FCE"/>
    <w:rsid w:val="00DC1839"/>
    <w:rsid w:val="00DD4500"/>
    <w:rsid w:val="00DE63DC"/>
    <w:rsid w:val="00DF007E"/>
    <w:rsid w:val="00E055CE"/>
    <w:rsid w:val="00E25868"/>
    <w:rsid w:val="00E3185A"/>
    <w:rsid w:val="00E320EA"/>
    <w:rsid w:val="00E42AE7"/>
    <w:rsid w:val="00E44F03"/>
    <w:rsid w:val="00E51B7A"/>
    <w:rsid w:val="00E64995"/>
    <w:rsid w:val="00E86FF6"/>
    <w:rsid w:val="00EA042A"/>
    <w:rsid w:val="00EA1164"/>
    <w:rsid w:val="00EB6D27"/>
    <w:rsid w:val="00EC392F"/>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58019-AE00-43C2-9F95-DD5F4AC4CB28}"/>
</file>

<file path=customXml/itemProps2.xml><?xml version="1.0" encoding="utf-8"?>
<ds:datastoreItem xmlns:ds="http://schemas.openxmlformats.org/officeDocument/2006/customXml" ds:itemID="{58655B5F-5998-4753-8328-E19F22D840F6}"/>
</file>

<file path=customXml/itemProps3.xml><?xml version="1.0" encoding="utf-8"?>
<ds:datastoreItem xmlns:ds="http://schemas.openxmlformats.org/officeDocument/2006/customXml" ds:itemID="{766CCDB8-1D6D-4C05-90F1-15ADA42DE8CF}"/>
</file>

<file path=docProps/app.xml><?xml version="1.0" encoding="utf-8"?>
<Properties xmlns="http://schemas.openxmlformats.org/officeDocument/2006/extended-properties" xmlns:vt="http://schemas.openxmlformats.org/officeDocument/2006/docPropsVTypes">
  <Template>Normal</Template>
  <TotalTime>1</TotalTime>
  <Pages>7</Pages>
  <Words>1392</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2013-06-18T14:25:00Z</cp:lastPrinted>
  <dcterms:created xsi:type="dcterms:W3CDTF">2013-06-18T15:12:00Z</dcterms:created>
  <dcterms:modified xsi:type="dcterms:W3CDTF">2013-06-18T15:12:00Z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6891800</vt:r8>
  </property>
</Properties>
</file>